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C7" w:rsidRPr="00E0773F" w:rsidRDefault="006939C7" w:rsidP="006939C7">
      <w:pPr>
        <w:shd w:val="clear" w:color="auto" w:fill="FFFFFF"/>
        <w:tabs>
          <w:tab w:val="left" w:pos="3402"/>
        </w:tabs>
        <w:spacing w:line="326" w:lineRule="exact"/>
        <w:ind w:right="48"/>
        <w:rPr>
          <w:b/>
          <w:i/>
          <w:iCs/>
          <w:sz w:val="28"/>
          <w:szCs w:val="28"/>
          <w:u w:val="single"/>
          <w:lang w:val="uk-UA"/>
        </w:rPr>
      </w:pPr>
      <w:r w:rsidRPr="00E0773F">
        <w:rPr>
          <w:b/>
          <w:i/>
          <w:iCs/>
          <w:sz w:val="28"/>
          <w:szCs w:val="28"/>
          <w:u w:val="single"/>
          <w:lang w:val="uk-UA"/>
        </w:rPr>
        <w:t>Шандра Віталій Іванович</w:t>
      </w:r>
      <w:r w:rsidRPr="00E0773F">
        <w:rPr>
          <w:noProof/>
          <w:sz w:val="28"/>
          <w:szCs w:val="28"/>
          <w:u w:val="single"/>
          <w:lang w:val="uk-UA"/>
        </w:rPr>
        <w:t xml:space="preserve"> </w:t>
      </w:r>
    </w:p>
    <w:p w:rsidR="00E0773F" w:rsidRDefault="006939C7" w:rsidP="006939C7">
      <w:pPr>
        <w:shd w:val="clear" w:color="auto" w:fill="FFFFFF"/>
        <w:tabs>
          <w:tab w:val="left" w:pos="3402"/>
        </w:tabs>
        <w:spacing w:line="326" w:lineRule="exact"/>
        <w:ind w:right="4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учитель географії </w:t>
      </w:r>
    </w:p>
    <w:p w:rsidR="006939C7" w:rsidRPr="00E0773F" w:rsidRDefault="006939C7" w:rsidP="00E0773F">
      <w:pPr>
        <w:shd w:val="clear" w:color="auto" w:fill="FFFFFF"/>
        <w:tabs>
          <w:tab w:val="left" w:pos="3402"/>
        </w:tabs>
        <w:spacing w:line="326" w:lineRule="exact"/>
        <w:ind w:right="48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Піщанської загальноосвітньої</w:t>
      </w:r>
      <w:r w:rsidR="00E0773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школи І-Ш ступенів </w:t>
      </w:r>
    </w:p>
    <w:p w:rsidR="006939C7" w:rsidRDefault="00E0773F" w:rsidP="006939C7">
      <w:pPr>
        <w:shd w:val="clear" w:color="auto" w:fill="FFFFFF"/>
        <w:tabs>
          <w:tab w:val="left" w:pos="3402"/>
        </w:tabs>
        <w:spacing w:line="326" w:lineRule="exact"/>
        <w:ind w:right="4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Золотоні</w:t>
      </w:r>
      <w:r w:rsidR="006939C7">
        <w:rPr>
          <w:bCs/>
          <w:sz w:val="28"/>
          <w:szCs w:val="28"/>
          <w:lang w:val="uk-UA"/>
        </w:rPr>
        <w:t xml:space="preserve">ської </w:t>
      </w:r>
      <w:r>
        <w:rPr>
          <w:bCs/>
          <w:sz w:val="28"/>
          <w:szCs w:val="28"/>
          <w:lang w:val="uk-UA"/>
        </w:rPr>
        <w:t>обласн</w:t>
      </w:r>
      <w:r w:rsidR="006939C7">
        <w:rPr>
          <w:bCs/>
          <w:sz w:val="28"/>
          <w:szCs w:val="28"/>
          <w:lang w:val="uk-UA"/>
        </w:rPr>
        <w:t>ої ради Черкаської області</w:t>
      </w:r>
    </w:p>
    <w:p w:rsidR="006939C7" w:rsidRDefault="006939C7" w:rsidP="006939C7">
      <w:pPr>
        <w:shd w:val="clear" w:color="auto" w:fill="FFFFFF"/>
        <w:spacing w:line="326" w:lineRule="exact"/>
        <w:ind w:right="48"/>
        <w:jc w:val="center"/>
        <w:rPr>
          <w:b/>
          <w:sz w:val="28"/>
          <w:szCs w:val="28"/>
          <w:lang w:val="uk-UA"/>
        </w:rPr>
      </w:pPr>
    </w:p>
    <w:p w:rsidR="006939C7" w:rsidRDefault="006939C7" w:rsidP="006939C7">
      <w:pPr>
        <w:jc w:val="center"/>
        <w:rPr>
          <w:b/>
          <w:sz w:val="28"/>
          <w:szCs w:val="28"/>
          <w:lang w:val="uk-UA"/>
        </w:rPr>
      </w:pPr>
    </w:p>
    <w:p w:rsidR="006939C7" w:rsidRDefault="00E0773F" w:rsidP="00E0773F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97546" cy="2729345"/>
            <wp:effectExtent l="19050" t="0" r="2704" b="0"/>
            <wp:docPr id="2" name="Рисунок 2" descr="C:\Documents and Settings\Администратор\Рабочий стол\в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ві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306" cy="274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C7" w:rsidRDefault="006939C7" w:rsidP="006939C7">
      <w:pPr>
        <w:jc w:val="center"/>
        <w:rPr>
          <w:b/>
          <w:sz w:val="28"/>
          <w:szCs w:val="28"/>
          <w:lang w:val="uk-UA"/>
        </w:rPr>
      </w:pPr>
    </w:p>
    <w:p w:rsidR="006939C7" w:rsidRDefault="006939C7" w:rsidP="006939C7">
      <w:pPr>
        <w:jc w:val="center"/>
        <w:rPr>
          <w:b/>
          <w:sz w:val="28"/>
          <w:szCs w:val="28"/>
          <w:lang w:val="uk-UA"/>
        </w:rPr>
      </w:pPr>
    </w:p>
    <w:p w:rsidR="006939C7" w:rsidRPr="006939C7" w:rsidRDefault="00275571" w:rsidP="006939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6939C7" w:rsidRPr="006939C7">
        <w:rPr>
          <w:b/>
          <w:sz w:val="28"/>
          <w:szCs w:val="28"/>
          <w:lang w:val="uk-UA"/>
        </w:rPr>
        <w:t>Гуманізаці</w:t>
      </w:r>
      <w:r w:rsidR="006939C7">
        <w:rPr>
          <w:b/>
          <w:sz w:val="28"/>
          <w:szCs w:val="28"/>
          <w:lang w:val="uk-UA"/>
        </w:rPr>
        <w:t>я</w:t>
      </w:r>
      <w:r w:rsidR="006939C7" w:rsidRPr="006939C7">
        <w:rPr>
          <w:b/>
          <w:sz w:val="28"/>
          <w:szCs w:val="28"/>
          <w:lang w:val="uk-UA"/>
        </w:rPr>
        <w:t xml:space="preserve"> навчально-виховного процесу, створення оптимальних умов розвитку особистості через пробудження актуалізованого інтересу учнів на уроках </w:t>
      </w:r>
      <w:r w:rsidRPr="006939C7">
        <w:rPr>
          <w:b/>
          <w:sz w:val="28"/>
          <w:szCs w:val="28"/>
          <w:lang w:val="uk-UA"/>
        </w:rPr>
        <w:t>географії</w:t>
      </w:r>
      <w:r>
        <w:rPr>
          <w:b/>
          <w:sz w:val="28"/>
          <w:szCs w:val="28"/>
          <w:lang w:val="uk-UA"/>
        </w:rPr>
        <w:t>»</w:t>
      </w:r>
    </w:p>
    <w:p w:rsidR="006939C7" w:rsidRDefault="006939C7" w:rsidP="006939C7">
      <w:pPr>
        <w:jc w:val="center"/>
        <w:rPr>
          <w:b/>
          <w:lang w:val="uk-UA"/>
        </w:rPr>
      </w:pPr>
    </w:p>
    <w:p w:rsidR="001719C9" w:rsidRDefault="006939C7" w:rsidP="00425C0F">
      <w:pPr>
        <w:ind w:firstLine="708"/>
        <w:jc w:val="both"/>
        <w:rPr>
          <w:lang w:val="uk-UA"/>
        </w:rPr>
      </w:pPr>
      <w:r w:rsidRPr="00425C0F">
        <w:rPr>
          <w:b/>
          <w:bCs/>
          <w:lang w:val="uk-UA"/>
        </w:rPr>
        <w:t>Актуальність теми дослідження.</w:t>
      </w:r>
      <w:r w:rsidRPr="00425C0F">
        <w:rPr>
          <w:rFonts w:ascii="Tahoma" w:hAnsi="Tahoma" w:cs="Tahoma"/>
          <w:lang w:val="uk-UA"/>
        </w:rPr>
        <w:t xml:space="preserve"> </w:t>
      </w:r>
      <w:r w:rsidRPr="00425C0F">
        <w:rPr>
          <w:lang w:val="uk-UA"/>
        </w:rPr>
        <w:t>У наш</w:t>
      </w:r>
      <w:r w:rsidR="001719C9">
        <w:rPr>
          <w:lang w:val="uk-UA"/>
        </w:rPr>
        <w:t xml:space="preserve"> час </w:t>
      </w:r>
      <w:r w:rsidRPr="00425C0F">
        <w:rPr>
          <w:lang w:val="uk-UA"/>
        </w:rPr>
        <w:t xml:space="preserve">освіта </w:t>
      </w:r>
      <w:r w:rsidR="001719C9">
        <w:rPr>
          <w:lang w:val="uk-UA"/>
        </w:rPr>
        <w:t xml:space="preserve">практично всюди </w:t>
      </w:r>
      <w:r w:rsidRPr="00425C0F">
        <w:rPr>
          <w:lang w:val="uk-UA"/>
        </w:rPr>
        <w:t>переживає глибоку і системну</w:t>
      </w:r>
      <w:r>
        <w:rPr>
          <w:lang w:val="uk-UA"/>
        </w:rPr>
        <w:t xml:space="preserve"> кризу. Це явище </w:t>
      </w:r>
      <w:r w:rsidR="001719C9">
        <w:rPr>
          <w:lang w:val="uk-UA"/>
        </w:rPr>
        <w:t>носить глобальний характер і, практично, не залежить</w:t>
      </w:r>
      <w:r>
        <w:rPr>
          <w:lang w:val="uk-UA"/>
        </w:rPr>
        <w:t xml:space="preserve"> </w:t>
      </w:r>
      <w:r w:rsidR="001719C9">
        <w:rPr>
          <w:lang w:val="uk-UA"/>
        </w:rPr>
        <w:t xml:space="preserve">ні від рівня </w:t>
      </w:r>
      <w:r>
        <w:rPr>
          <w:lang w:val="uk-UA"/>
        </w:rPr>
        <w:t>економічного розвитку</w:t>
      </w:r>
      <w:r w:rsidR="001719C9">
        <w:rPr>
          <w:lang w:val="uk-UA"/>
        </w:rPr>
        <w:t xml:space="preserve">, </w:t>
      </w:r>
      <w:r w:rsidR="00E0773F">
        <w:rPr>
          <w:lang w:val="uk-UA"/>
        </w:rPr>
        <w:t>н</w:t>
      </w:r>
      <w:r>
        <w:rPr>
          <w:lang w:val="uk-UA"/>
        </w:rPr>
        <w:t>і</w:t>
      </w:r>
      <w:r w:rsidR="007B4B89">
        <w:rPr>
          <w:lang w:val="uk-UA"/>
        </w:rPr>
        <w:t>,</w:t>
      </w:r>
      <w:r w:rsidR="001719C9">
        <w:rPr>
          <w:lang w:val="uk-UA"/>
        </w:rPr>
        <w:t xml:space="preserve"> як це не дивно, </w:t>
      </w:r>
      <w:r w:rsidR="007B4B89">
        <w:rPr>
          <w:lang w:val="uk-UA"/>
        </w:rPr>
        <w:t xml:space="preserve">від </w:t>
      </w:r>
      <w:r w:rsidR="001719C9">
        <w:rPr>
          <w:lang w:val="uk-UA"/>
        </w:rPr>
        <w:t>рівня</w:t>
      </w:r>
      <w:r>
        <w:rPr>
          <w:lang w:val="uk-UA"/>
        </w:rPr>
        <w:t xml:space="preserve"> фінансування безпосередньо самої освіти.</w:t>
      </w:r>
    </w:p>
    <w:p w:rsidR="001719C9" w:rsidRDefault="001719C9" w:rsidP="006939C7">
      <w:pPr>
        <w:ind w:firstLine="708"/>
        <w:jc w:val="both"/>
        <w:rPr>
          <w:bCs/>
          <w:spacing w:val="-8"/>
          <w:lang w:val="uk-UA"/>
        </w:rPr>
      </w:pPr>
      <w:r>
        <w:rPr>
          <w:bCs/>
          <w:spacing w:val="-8"/>
          <w:lang w:val="uk-UA"/>
        </w:rPr>
        <w:t xml:space="preserve">Одним з </w:t>
      </w:r>
      <w:r w:rsidR="00E0773F">
        <w:rPr>
          <w:bCs/>
          <w:spacing w:val="-8"/>
          <w:lang w:val="uk-UA"/>
        </w:rPr>
        <w:t xml:space="preserve">її </w:t>
      </w:r>
      <w:r>
        <w:rPr>
          <w:bCs/>
          <w:spacing w:val="-8"/>
          <w:lang w:val="uk-UA"/>
        </w:rPr>
        <w:t>проявів являється різке зниження цікавості до пізнавального процесу в його класичному шкільному значенні.</w:t>
      </w:r>
      <w:r w:rsidRPr="001719C9">
        <w:rPr>
          <w:bCs/>
          <w:spacing w:val="-8"/>
          <w:lang w:val="uk-UA"/>
        </w:rPr>
        <w:t xml:space="preserve"> </w:t>
      </w:r>
      <w:r w:rsidR="00E0773F">
        <w:rPr>
          <w:bCs/>
          <w:spacing w:val="-8"/>
          <w:lang w:val="uk-UA"/>
        </w:rPr>
        <w:t>Ц</w:t>
      </w:r>
      <w:r>
        <w:rPr>
          <w:bCs/>
          <w:spacing w:val="-8"/>
          <w:lang w:val="uk-UA"/>
        </w:rPr>
        <w:t xml:space="preserve">е, певно, можна пояснити цивілізаційною кризою, якимось епохальним переходом в </w:t>
      </w:r>
      <w:r w:rsidR="00E0773F">
        <w:rPr>
          <w:bCs/>
          <w:spacing w:val="-8"/>
          <w:lang w:val="uk-UA"/>
        </w:rPr>
        <w:t>комплексі</w:t>
      </w:r>
      <w:r>
        <w:rPr>
          <w:bCs/>
          <w:spacing w:val="-8"/>
          <w:lang w:val="uk-UA"/>
        </w:rPr>
        <w:t xml:space="preserve"> розуміння і перетворення світу. Але проблема не сприйняття інформації, згасання креативності, падіння образності, втрата бажанн</w:t>
      </w:r>
      <w:r w:rsidR="007B4B89">
        <w:rPr>
          <w:bCs/>
          <w:spacing w:val="-8"/>
          <w:lang w:val="uk-UA"/>
        </w:rPr>
        <w:t>я до співставлення  та</w:t>
      </w:r>
      <w:r>
        <w:rPr>
          <w:bCs/>
          <w:spacing w:val="-8"/>
          <w:lang w:val="uk-UA"/>
        </w:rPr>
        <w:t xml:space="preserve"> аналізу, </w:t>
      </w:r>
      <w:r w:rsidR="007B4B89">
        <w:rPr>
          <w:bCs/>
          <w:spacing w:val="-8"/>
          <w:lang w:val="uk-UA"/>
        </w:rPr>
        <w:t xml:space="preserve">і </w:t>
      </w:r>
      <w:r>
        <w:rPr>
          <w:bCs/>
          <w:spacing w:val="-8"/>
          <w:lang w:val="uk-UA"/>
        </w:rPr>
        <w:t>врешті, виникнення емоційної безбарвності і сірості залишається гострою, невирішеною і загрозливою для майбутнього.</w:t>
      </w:r>
    </w:p>
    <w:p w:rsidR="001719C9" w:rsidRPr="001719C9" w:rsidRDefault="001719C9" w:rsidP="006939C7">
      <w:pPr>
        <w:ind w:firstLine="708"/>
        <w:jc w:val="both"/>
        <w:rPr>
          <w:bCs/>
          <w:spacing w:val="-8"/>
          <w:lang w:val="uk-UA"/>
        </w:rPr>
      </w:pPr>
      <w:r>
        <w:rPr>
          <w:bCs/>
          <w:spacing w:val="-8"/>
          <w:lang w:val="uk-UA"/>
        </w:rPr>
        <w:t xml:space="preserve">Дитина в школі </w:t>
      </w:r>
      <w:r w:rsidR="00E0773F">
        <w:rPr>
          <w:bCs/>
          <w:spacing w:val="-8"/>
          <w:lang w:val="uk-UA"/>
        </w:rPr>
        <w:t>«</w:t>
      </w:r>
      <w:r>
        <w:rPr>
          <w:bCs/>
          <w:spacing w:val="-8"/>
          <w:lang w:val="uk-UA"/>
        </w:rPr>
        <w:t>заплітається в кокон</w:t>
      </w:r>
      <w:r w:rsidR="00E0773F">
        <w:rPr>
          <w:bCs/>
          <w:spacing w:val="-8"/>
          <w:lang w:val="uk-UA"/>
        </w:rPr>
        <w:t>»</w:t>
      </w:r>
      <w:r>
        <w:rPr>
          <w:bCs/>
          <w:spacing w:val="-8"/>
          <w:lang w:val="uk-UA"/>
        </w:rPr>
        <w:t xml:space="preserve"> традиційності, буденності, рутини, не важливості і неможливості. Школа та «реальне життя» </w:t>
      </w:r>
      <w:r w:rsidR="0014443B">
        <w:rPr>
          <w:bCs/>
          <w:spacing w:val="-8"/>
          <w:lang w:val="uk-UA"/>
        </w:rPr>
        <w:t>у</w:t>
      </w:r>
      <w:r>
        <w:rPr>
          <w:bCs/>
          <w:spacing w:val="-8"/>
          <w:lang w:val="uk-UA"/>
        </w:rPr>
        <w:t xml:space="preserve"> розумінні </w:t>
      </w:r>
      <w:r w:rsidR="007B4B89">
        <w:rPr>
          <w:bCs/>
          <w:spacing w:val="-8"/>
          <w:lang w:val="uk-UA"/>
        </w:rPr>
        <w:t xml:space="preserve">дитини (і не тільки дитини) – </w:t>
      </w:r>
      <w:r>
        <w:rPr>
          <w:bCs/>
          <w:spacing w:val="-8"/>
          <w:lang w:val="uk-UA"/>
        </w:rPr>
        <w:t xml:space="preserve">це полюси з абсолютно різною значимістю та цінністю. Зламати цю тенденцію, наповнити школу життям, а життя перетворити в «школу», пробудити цікавість, сформувати стійкий інтерес, які і трансформуються у бажану необхідність і стійку любов </w:t>
      </w:r>
      <w:r w:rsidR="0014443B">
        <w:rPr>
          <w:bCs/>
          <w:spacing w:val="-8"/>
          <w:lang w:val="uk-UA"/>
        </w:rPr>
        <w:t xml:space="preserve">– </w:t>
      </w:r>
      <w:r>
        <w:rPr>
          <w:bCs/>
          <w:spacing w:val="-8"/>
          <w:lang w:val="uk-UA"/>
        </w:rPr>
        <w:t>це основа-основ дії сучасної освіти.</w:t>
      </w:r>
    </w:p>
    <w:p w:rsidR="00CF088A" w:rsidRDefault="0035508D" w:rsidP="00CF088A">
      <w:pPr>
        <w:ind w:firstLine="708"/>
        <w:jc w:val="both"/>
        <w:rPr>
          <w:bCs/>
          <w:spacing w:val="-8"/>
          <w:szCs w:val="28"/>
          <w:lang w:val="uk-UA"/>
        </w:rPr>
      </w:pPr>
      <w:r>
        <w:rPr>
          <w:b/>
          <w:bCs/>
          <w:spacing w:val="-8"/>
          <w:szCs w:val="28"/>
          <w:lang w:val="uk-UA"/>
        </w:rPr>
        <w:t>Теоретичне</w:t>
      </w:r>
      <w:r w:rsidR="006939C7" w:rsidRPr="0035508D">
        <w:rPr>
          <w:b/>
          <w:bCs/>
          <w:spacing w:val="-8"/>
          <w:szCs w:val="28"/>
          <w:lang w:val="uk-UA"/>
        </w:rPr>
        <w:t xml:space="preserve"> підґрунтя</w:t>
      </w:r>
      <w:r>
        <w:rPr>
          <w:b/>
          <w:bCs/>
          <w:spacing w:val="-8"/>
          <w:szCs w:val="28"/>
          <w:lang w:val="uk-UA"/>
        </w:rPr>
        <w:t>.</w:t>
      </w:r>
      <w:r w:rsidR="006939C7" w:rsidRPr="0035508D">
        <w:rPr>
          <w:b/>
          <w:bCs/>
          <w:spacing w:val="-8"/>
          <w:szCs w:val="28"/>
          <w:lang w:val="uk-UA"/>
        </w:rPr>
        <w:t xml:space="preserve"> </w:t>
      </w:r>
      <w:r w:rsidR="00CF088A" w:rsidRPr="00CF088A">
        <w:rPr>
          <w:bCs/>
          <w:spacing w:val="-8"/>
          <w:szCs w:val="28"/>
          <w:lang w:val="uk-UA"/>
        </w:rPr>
        <w:t xml:space="preserve">В </w:t>
      </w:r>
      <w:r w:rsidR="00EE4164">
        <w:rPr>
          <w:bCs/>
          <w:spacing w:val="-8"/>
          <w:szCs w:val="28"/>
          <w:lang w:val="uk-UA"/>
        </w:rPr>
        <w:t>основу</w:t>
      </w:r>
      <w:r w:rsidR="00CF088A" w:rsidRPr="00CF088A">
        <w:rPr>
          <w:bCs/>
          <w:spacing w:val="-8"/>
          <w:szCs w:val="28"/>
          <w:lang w:val="uk-UA"/>
        </w:rPr>
        <w:t xml:space="preserve"> </w:t>
      </w:r>
      <w:r w:rsidR="00EE4164">
        <w:rPr>
          <w:bCs/>
          <w:spacing w:val="-8"/>
          <w:szCs w:val="28"/>
          <w:lang w:val="uk-UA"/>
        </w:rPr>
        <w:t>дослідження</w:t>
      </w:r>
      <w:r w:rsidR="00CF088A">
        <w:rPr>
          <w:bCs/>
          <w:spacing w:val="-8"/>
          <w:szCs w:val="28"/>
          <w:lang w:val="uk-UA"/>
        </w:rPr>
        <w:t xml:space="preserve"> </w:t>
      </w:r>
      <w:r w:rsidR="00EE4164">
        <w:rPr>
          <w:bCs/>
          <w:spacing w:val="-8"/>
          <w:szCs w:val="28"/>
          <w:lang w:val="uk-UA"/>
        </w:rPr>
        <w:t>покладені</w:t>
      </w:r>
      <w:r w:rsidR="00CF088A">
        <w:rPr>
          <w:bCs/>
          <w:spacing w:val="-8"/>
          <w:szCs w:val="28"/>
          <w:lang w:val="uk-UA"/>
        </w:rPr>
        <w:t xml:space="preserve"> </w:t>
      </w:r>
      <w:r w:rsidR="00EE4164">
        <w:rPr>
          <w:bCs/>
          <w:spacing w:val="-8"/>
          <w:szCs w:val="28"/>
          <w:lang w:val="uk-UA"/>
        </w:rPr>
        <w:t>особисті спостереження протягом останніх двох десятиріч роботи в школі, творчий досвід колег, поради наставників і безцінна інформація</w:t>
      </w:r>
      <w:r w:rsidR="00E76147">
        <w:rPr>
          <w:bCs/>
          <w:spacing w:val="-8"/>
          <w:szCs w:val="28"/>
          <w:lang w:val="uk-UA"/>
        </w:rPr>
        <w:t>, отримана з книг різноманітних авторів давніх часів, середньовіччя і сучасності. Дехто з них розкрив і зрозуміло пояснив суть явища «гуманізму» (виникнення ідеї, її розвиток, трансформацію, сучасний стан), інші показали роль і місце школи в людському суспільстві в різні історичні часи і достовірно окреслили можливі майбутні перспективи, деякі дослідили проблеми «інтересу» та «цікавості» в часовому і географічному просторі.</w:t>
      </w:r>
      <w:r w:rsidR="009D2FD0">
        <w:rPr>
          <w:bCs/>
          <w:spacing w:val="-8"/>
          <w:szCs w:val="28"/>
          <w:lang w:val="uk-UA"/>
        </w:rPr>
        <w:t xml:space="preserve"> Цю безцінну інформацію було одержано з робіт М. Монтеня, Б. Паскаля, Я. Каменського, Ж. Руссо та ін.., а </w:t>
      </w:r>
      <w:r w:rsidR="009D2FD0">
        <w:rPr>
          <w:bCs/>
          <w:spacing w:val="-8"/>
          <w:szCs w:val="28"/>
          <w:lang w:val="uk-UA"/>
        </w:rPr>
        <w:lastRenderedPageBreak/>
        <w:t xml:space="preserve">також сучасних авторів Р. Баха, А. і Б. </w:t>
      </w:r>
      <w:proofErr w:type="spellStart"/>
      <w:r w:rsidR="009D2FD0">
        <w:rPr>
          <w:bCs/>
          <w:spacing w:val="-8"/>
          <w:szCs w:val="28"/>
          <w:lang w:val="uk-UA"/>
        </w:rPr>
        <w:t>Стругацьких</w:t>
      </w:r>
      <w:proofErr w:type="spellEnd"/>
      <w:r w:rsidR="009D2FD0">
        <w:rPr>
          <w:bCs/>
          <w:spacing w:val="-8"/>
          <w:szCs w:val="28"/>
          <w:lang w:val="uk-UA"/>
        </w:rPr>
        <w:t xml:space="preserve">, В. </w:t>
      </w:r>
      <w:proofErr w:type="spellStart"/>
      <w:r w:rsidR="009D2FD0">
        <w:rPr>
          <w:bCs/>
          <w:spacing w:val="-8"/>
          <w:szCs w:val="28"/>
          <w:lang w:val="uk-UA"/>
        </w:rPr>
        <w:t>Куринського</w:t>
      </w:r>
      <w:proofErr w:type="spellEnd"/>
      <w:r w:rsidR="009D2FD0">
        <w:rPr>
          <w:bCs/>
          <w:spacing w:val="-8"/>
          <w:szCs w:val="28"/>
          <w:lang w:val="uk-UA"/>
        </w:rPr>
        <w:t xml:space="preserve">, С. </w:t>
      </w:r>
      <w:proofErr w:type="spellStart"/>
      <w:r w:rsidR="009D2FD0">
        <w:rPr>
          <w:bCs/>
          <w:spacing w:val="-8"/>
          <w:szCs w:val="28"/>
          <w:lang w:val="uk-UA"/>
        </w:rPr>
        <w:t>Переслєгіна</w:t>
      </w:r>
      <w:proofErr w:type="spellEnd"/>
      <w:r w:rsidR="009D2FD0">
        <w:rPr>
          <w:bCs/>
          <w:spacing w:val="-8"/>
          <w:szCs w:val="28"/>
          <w:lang w:val="uk-UA"/>
        </w:rPr>
        <w:t xml:space="preserve"> і </w:t>
      </w:r>
      <w:proofErr w:type="spellStart"/>
      <w:r w:rsidR="009D2FD0">
        <w:rPr>
          <w:bCs/>
          <w:spacing w:val="-8"/>
          <w:szCs w:val="28"/>
          <w:lang w:val="uk-UA"/>
        </w:rPr>
        <w:t>багатьої</w:t>
      </w:r>
      <w:proofErr w:type="spellEnd"/>
      <w:r w:rsidR="009D2FD0">
        <w:rPr>
          <w:bCs/>
          <w:spacing w:val="-8"/>
          <w:szCs w:val="28"/>
          <w:lang w:val="uk-UA"/>
        </w:rPr>
        <w:t xml:space="preserve"> інших.</w:t>
      </w:r>
    </w:p>
    <w:p w:rsidR="006939C7" w:rsidRDefault="006939C7" w:rsidP="009D2FD0">
      <w:pPr>
        <w:ind w:firstLine="708"/>
        <w:jc w:val="both"/>
        <w:rPr>
          <w:lang w:val="uk-UA"/>
        </w:rPr>
      </w:pPr>
      <w:r>
        <w:rPr>
          <w:b/>
          <w:bCs/>
          <w:lang w:val="uk-UA"/>
        </w:rPr>
        <w:t xml:space="preserve">Об’єкт дослідження: </w:t>
      </w:r>
      <w:r w:rsidR="009D2FD0">
        <w:rPr>
          <w:lang w:val="uk-UA"/>
        </w:rPr>
        <w:t>освітня система в сучас</w:t>
      </w:r>
      <w:r w:rsidR="0014443B">
        <w:rPr>
          <w:lang w:val="uk-UA"/>
        </w:rPr>
        <w:t>них умовах на уроках географії.</w:t>
      </w:r>
    </w:p>
    <w:p w:rsidR="006939C7" w:rsidRPr="00CF088A" w:rsidRDefault="006939C7" w:rsidP="009D2FD0">
      <w:pPr>
        <w:ind w:firstLine="708"/>
        <w:jc w:val="both"/>
        <w:rPr>
          <w:sz w:val="22"/>
          <w:lang w:val="uk-UA"/>
        </w:rPr>
      </w:pPr>
      <w:r>
        <w:rPr>
          <w:b/>
          <w:bCs/>
          <w:lang w:val="uk-UA"/>
        </w:rPr>
        <w:t xml:space="preserve">Предмет дослідження: </w:t>
      </w:r>
      <w:r w:rsidR="00E721F0">
        <w:rPr>
          <w:bCs/>
          <w:lang w:val="uk-UA"/>
        </w:rPr>
        <w:t>методи</w:t>
      </w:r>
      <w:r w:rsidR="009D2FD0">
        <w:rPr>
          <w:bCs/>
          <w:lang w:val="uk-UA"/>
        </w:rPr>
        <w:t xml:space="preserve"> розвитку когнітивного потенціалу через пробудження актуалізованого інтересу на уроках географії.</w:t>
      </w:r>
    </w:p>
    <w:p w:rsidR="006939C7" w:rsidRDefault="006939C7" w:rsidP="009D2FD0">
      <w:pPr>
        <w:ind w:firstLine="708"/>
        <w:jc w:val="both"/>
        <w:rPr>
          <w:lang w:val="uk-UA"/>
        </w:rPr>
      </w:pPr>
      <w:r>
        <w:rPr>
          <w:b/>
          <w:bCs/>
          <w:lang w:val="uk-UA"/>
        </w:rPr>
        <w:t xml:space="preserve">Мета дослідження: </w:t>
      </w:r>
      <w:r w:rsidR="00CF088A" w:rsidRPr="00CF088A">
        <w:rPr>
          <w:szCs w:val="28"/>
          <w:lang w:val="uk-UA"/>
        </w:rPr>
        <w:t>створення оптимальних умов розвитку особистості</w:t>
      </w:r>
      <w:r w:rsidR="009D2FD0">
        <w:rPr>
          <w:szCs w:val="28"/>
          <w:lang w:val="uk-UA"/>
        </w:rPr>
        <w:t>.</w:t>
      </w:r>
    </w:p>
    <w:p w:rsidR="00E721F0" w:rsidRDefault="00E721F0" w:rsidP="009D2FD0">
      <w:pPr>
        <w:ind w:firstLine="708"/>
        <w:jc w:val="both"/>
        <w:rPr>
          <w:lang w:val="uk-UA"/>
        </w:rPr>
      </w:pPr>
      <w:r w:rsidRPr="00E721F0">
        <w:rPr>
          <w:lang w:val="uk-UA"/>
        </w:rPr>
        <w:t>В основу</w:t>
      </w:r>
      <w:r w:rsidR="006939C7" w:rsidRPr="00E721F0">
        <w:rPr>
          <w:lang w:val="uk-UA"/>
        </w:rPr>
        <w:t xml:space="preserve"> дослідження</w:t>
      </w:r>
      <w:r w:rsidR="006939C7">
        <w:rPr>
          <w:lang w:val="uk-UA"/>
        </w:rPr>
        <w:t xml:space="preserve"> покладено такі </w:t>
      </w:r>
      <w:r w:rsidRPr="00E721F0">
        <w:rPr>
          <w:b/>
          <w:bCs/>
          <w:lang w:val="uk-UA"/>
        </w:rPr>
        <w:t>роздуми</w:t>
      </w:r>
      <w:r>
        <w:rPr>
          <w:b/>
          <w:bCs/>
          <w:lang w:val="uk-UA"/>
        </w:rPr>
        <w:t>:</w:t>
      </w:r>
      <w:r w:rsidR="006939C7">
        <w:rPr>
          <w:lang w:val="uk-UA"/>
        </w:rPr>
        <w:t xml:space="preserve"> </w:t>
      </w:r>
    </w:p>
    <w:p w:rsidR="00E721F0" w:rsidRPr="00E721F0" w:rsidRDefault="00E721F0" w:rsidP="00E721F0">
      <w:pPr>
        <w:ind w:firstLine="708"/>
        <w:jc w:val="both"/>
        <w:rPr>
          <w:lang w:val="uk-UA"/>
        </w:rPr>
      </w:pPr>
      <w:r w:rsidRPr="00E721F0">
        <w:rPr>
          <w:lang w:val="uk-UA"/>
        </w:rPr>
        <w:t>Живемо в дивний час. Неймовірні, небіологічні швидкості, карколомні радикальні зміни. Людство - геологічна сила. Наука - головна потужність суспільства. Інформація - основний продукт, найвища цінність, мета і засіб, ціль і спосіб виробництва. Вага наростає як снігова лавина, майже не прогнозована і слабко контрольована (подвоюється кожні 2-4 роки). Цей процес абсолютно не пропорційний якості життя, існує навіть зворотна тенденція. Ми стали швидше рухатись, швидко рахувати, далі чути і бачити, їжа стала краще упакована, та наша плата за це набагато дорожче даних сумнівних переваг. Людина в стабільно радісному стані духу надзвичайно рідкісна і викликає певні підозри.</w:t>
      </w:r>
    </w:p>
    <w:p w:rsidR="00E721F0" w:rsidRPr="00E721F0" w:rsidRDefault="00E721F0" w:rsidP="00E721F0">
      <w:pPr>
        <w:jc w:val="both"/>
        <w:rPr>
          <w:lang w:val="uk-UA"/>
        </w:rPr>
      </w:pPr>
      <w:r w:rsidRPr="00E721F0">
        <w:rPr>
          <w:lang w:val="uk-UA"/>
        </w:rPr>
        <w:tab/>
        <w:t xml:space="preserve">В давні часи кількість і якість інформації суворо дозувались в залежності від підготовки людини, рівня освіти, культури, морального і психічного стану. </w:t>
      </w:r>
    </w:p>
    <w:p w:rsidR="00E721F0" w:rsidRPr="00E721F0" w:rsidRDefault="00E721F0" w:rsidP="00E721F0">
      <w:pPr>
        <w:jc w:val="both"/>
        <w:rPr>
          <w:lang w:val="uk-UA"/>
        </w:rPr>
      </w:pPr>
      <w:r w:rsidRPr="00E721F0">
        <w:rPr>
          <w:lang w:val="uk-UA"/>
        </w:rPr>
        <w:tab/>
        <w:t>В наш час інформаційна стихія на волі... Глобальна інформація - глобальний стрес. А як же інакше! Маленька людина на пінному гребені хвилі знань мчить із всезростаючою швидкістю в світі, що постійно змінюється. Напевне не варто читати їй лекції, не варто повчати (ми поруч). Для неї важливі кілька нехитрих, послідовних істин. Їх добре знають спортсмени, які займаються екстремальними видами спорту: не боятися, спостерігати і орієнтуватися, цікавитися і, в решті решт, споглядаючи цю всезростаючу грандіозну потугу, прийти до крамольного висновку: учити не треба, це треба любити.</w:t>
      </w:r>
    </w:p>
    <w:p w:rsidR="00E721F0" w:rsidRPr="00E721F0" w:rsidRDefault="00E721F0" w:rsidP="00E721F0">
      <w:pPr>
        <w:jc w:val="center"/>
        <w:rPr>
          <w:i/>
          <w:lang w:val="uk-UA"/>
        </w:rPr>
      </w:pPr>
      <w:r w:rsidRPr="00E721F0">
        <w:rPr>
          <w:i/>
          <w:lang w:val="uk-UA"/>
        </w:rPr>
        <w:t>Можна спитати веселу малу дитину:</w:t>
      </w:r>
    </w:p>
    <w:p w:rsidR="00E721F0" w:rsidRPr="00E721F0" w:rsidRDefault="00E721F0" w:rsidP="00E721F0">
      <w:pPr>
        <w:jc w:val="center"/>
        <w:rPr>
          <w:i/>
          <w:lang w:val="uk-UA"/>
        </w:rPr>
      </w:pPr>
      <w:r w:rsidRPr="00E721F0">
        <w:rPr>
          <w:i/>
          <w:lang w:val="uk-UA"/>
        </w:rPr>
        <w:t>«Ти маму вивчаєш?» - «Ні», - засміється безгрішне –</w:t>
      </w:r>
    </w:p>
    <w:p w:rsidR="00E721F0" w:rsidRPr="00E721F0" w:rsidRDefault="00E721F0" w:rsidP="00E721F0">
      <w:pPr>
        <w:jc w:val="center"/>
        <w:rPr>
          <w:i/>
          <w:lang w:val="uk-UA"/>
        </w:rPr>
      </w:pPr>
      <w:r w:rsidRPr="00E721F0">
        <w:rPr>
          <w:i/>
          <w:lang w:val="uk-UA"/>
        </w:rPr>
        <w:t>– «А ти її пам’ятаєш» - «Так» -</w:t>
      </w:r>
    </w:p>
    <w:p w:rsidR="00E721F0" w:rsidRPr="00E721F0" w:rsidRDefault="00E721F0" w:rsidP="00E721F0">
      <w:pPr>
        <w:jc w:val="center"/>
        <w:rPr>
          <w:i/>
          <w:lang w:val="uk-UA"/>
        </w:rPr>
      </w:pPr>
      <w:r w:rsidRPr="00E721F0">
        <w:rPr>
          <w:i/>
          <w:lang w:val="uk-UA"/>
        </w:rPr>
        <w:t>- «А чому ?» - «Я її люблю».</w:t>
      </w:r>
    </w:p>
    <w:p w:rsidR="00E721F0" w:rsidRPr="00E721F0" w:rsidRDefault="00E721F0" w:rsidP="00E721F0">
      <w:pPr>
        <w:jc w:val="both"/>
        <w:rPr>
          <w:lang w:val="uk-UA"/>
        </w:rPr>
      </w:pPr>
      <w:r w:rsidRPr="00E721F0">
        <w:rPr>
          <w:lang w:val="uk-UA"/>
        </w:rPr>
        <w:tab/>
        <w:t xml:space="preserve">Отже, знання це любов, любов це благо, благо це світло... </w:t>
      </w:r>
    </w:p>
    <w:p w:rsidR="00E721F0" w:rsidRPr="007B4B89" w:rsidRDefault="00E721F0" w:rsidP="00E721F0">
      <w:pPr>
        <w:jc w:val="center"/>
        <w:rPr>
          <w:lang w:val="uk-UA"/>
        </w:rPr>
      </w:pPr>
      <w:r w:rsidRPr="007B4B89">
        <w:rPr>
          <w:lang w:val="uk-UA"/>
        </w:rPr>
        <w:t>І знову питання (вічне)</w:t>
      </w:r>
    </w:p>
    <w:p w:rsidR="00E721F0" w:rsidRPr="007B4B89" w:rsidRDefault="00E721F0" w:rsidP="00E721F0">
      <w:pPr>
        <w:jc w:val="center"/>
        <w:rPr>
          <w:lang w:val="uk-UA"/>
        </w:rPr>
      </w:pPr>
      <w:r w:rsidRPr="007B4B89">
        <w:rPr>
          <w:lang w:val="uk-UA"/>
        </w:rPr>
        <w:t>Освіта чи навчання?!</w:t>
      </w:r>
    </w:p>
    <w:p w:rsidR="00E721F0" w:rsidRPr="00E721F0" w:rsidRDefault="00E721F0" w:rsidP="00E721F0">
      <w:pPr>
        <w:ind w:firstLine="708"/>
        <w:jc w:val="both"/>
        <w:rPr>
          <w:lang w:val="uk-UA"/>
        </w:rPr>
      </w:pPr>
      <w:r w:rsidRPr="007B4B89">
        <w:rPr>
          <w:i/>
          <w:lang w:val="uk-UA"/>
        </w:rPr>
        <w:t>«</w:t>
      </w:r>
      <w:proofErr w:type="spellStart"/>
      <w:r w:rsidRPr="007B4B89">
        <w:rPr>
          <w:i/>
          <w:lang w:val="uk-UA"/>
        </w:rPr>
        <w:t>Нельзя</w:t>
      </w:r>
      <w:proofErr w:type="spellEnd"/>
      <w:r w:rsidRPr="007B4B89">
        <w:rPr>
          <w:i/>
          <w:lang w:val="uk-UA"/>
        </w:rPr>
        <w:t xml:space="preserve"> об</w:t>
      </w:r>
      <w:proofErr w:type="spellStart"/>
      <w:r w:rsidRPr="007B4B89">
        <w:rPr>
          <w:i/>
        </w:rPr>
        <w:t>ъ</w:t>
      </w:r>
      <w:proofErr w:type="spellEnd"/>
      <w:r w:rsidRPr="007B4B89">
        <w:rPr>
          <w:i/>
          <w:lang w:val="uk-UA"/>
        </w:rPr>
        <w:t xml:space="preserve">ять </w:t>
      </w:r>
      <w:proofErr w:type="spellStart"/>
      <w:r w:rsidRPr="007B4B89">
        <w:rPr>
          <w:i/>
          <w:lang w:val="uk-UA"/>
        </w:rPr>
        <w:t>необъятное</w:t>
      </w:r>
      <w:proofErr w:type="spellEnd"/>
      <w:r w:rsidRPr="007B4B89">
        <w:rPr>
          <w:i/>
          <w:lang w:val="uk-UA"/>
        </w:rPr>
        <w:t xml:space="preserve">, </w:t>
      </w:r>
      <w:proofErr w:type="spellStart"/>
      <w:r w:rsidRPr="007B4B89">
        <w:rPr>
          <w:i/>
          <w:lang w:val="uk-UA"/>
        </w:rPr>
        <w:t>но</w:t>
      </w:r>
      <w:proofErr w:type="spellEnd"/>
      <w:r w:rsidRPr="007B4B89">
        <w:rPr>
          <w:i/>
          <w:lang w:val="uk-UA"/>
        </w:rPr>
        <w:t xml:space="preserve"> </w:t>
      </w:r>
      <w:proofErr w:type="spellStart"/>
      <w:r w:rsidRPr="007B4B89">
        <w:rPr>
          <w:i/>
          <w:lang w:val="uk-UA"/>
        </w:rPr>
        <w:t>узкий</w:t>
      </w:r>
      <w:proofErr w:type="spellEnd"/>
      <w:r w:rsidRPr="007B4B89">
        <w:rPr>
          <w:i/>
          <w:lang w:val="uk-UA"/>
        </w:rPr>
        <w:t xml:space="preserve"> </w:t>
      </w:r>
      <w:proofErr w:type="spellStart"/>
      <w:r w:rsidRPr="007B4B89">
        <w:rPr>
          <w:i/>
          <w:lang w:val="uk-UA"/>
        </w:rPr>
        <w:t>специалист</w:t>
      </w:r>
      <w:proofErr w:type="spellEnd"/>
      <w:r w:rsidRPr="007B4B89">
        <w:rPr>
          <w:i/>
          <w:lang w:val="uk-UA"/>
        </w:rPr>
        <w:t xml:space="preserve"> </w:t>
      </w:r>
      <w:proofErr w:type="spellStart"/>
      <w:r w:rsidRPr="007B4B89">
        <w:rPr>
          <w:i/>
          <w:lang w:val="uk-UA"/>
        </w:rPr>
        <w:t>подобен</w:t>
      </w:r>
      <w:proofErr w:type="spellEnd"/>
      <w:r w:rsidRPr="007B4B89">
        <w:rPr>
          <w:i/>
          <w:lang w:val="uk-UA"/>
        </w:rPr>
        <w:t xml:space="preserve"> флюсу...»</w:t>
      </w:r>
      <w:r w:rsidRPr="00E721F0">
        <w:rPr>
          <w:lang w:val="uk-UA"/>
        </w:rPr>
        <w:t xml:space="preserve"> (К. </w:t>
      </w:r>
      <w:proofErr w:type="spellStart"/>
      <w:r w:rsidRPr="00E721F0">
        <w:rPr>
          <w:lang w:val="uk-UA"/>
        </w:rPr>
        <w:t>Прутков</w:t>
      </w:r>
      <w:proofErr w:type="spellEnd"/>
      <w:r w:rsidRPr="00E721F0">
        <w:rPr>
          <w:lang w:val="uk-UA"/>
        </w:rPr>
        <w:t>)</w:t>
      </w:r>
    </w:p>
    <w:p w:rsidR="00E721F0" w:rsidRPr="00E721F0" w:rsidRDefault="00E721F0" w:rsidP="00E721F0">
      <w:pPr>
        <w:jc w:val="both"/>
        <w:rPr>
          <w:lang w:val="uk-UA"/>
        </w:rPr>
      </w:pPr>
      <w:r w:rsidRPr="00E721F0">
        <w:rPr>
          <w:lang w:val="uk-UA"/>
        </w:rPr>
        <w:tab/>
        <w:t>По волі Долі, і безпосередньо чи опосередковано, спостерігаючи, багатогранний і багатоетапний процес одержання і віддавання знань приходить до кількох абсолютно не оригінальних висновків («винахід велосипеда»):</w:t>
      </w:r>
    </w:p>
    <w:p w:rsidR="00E721F0" w:rsidRPr="00E721F0" w:rsidRDefault="00E721F0" w:rsidP="00E721F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E721F0">
        <w:rPr>
          <w:lang w:val="uk-UA"/>
        </w:rPr>
        <w:t>Безталанних не існує, просто в більшості таланти не проявлені, латентні (глибоко сховані).</w:t>
      </w:r>
    </w:p>
    <w:p w:rsidR="00E721F0" w:rsidRPr="00E721F0" w:rsidRDefault="00E721F0" w:rsidP="00E721F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E721F0">
        <w:rPr>
          <w:lang w:val="uk-UA"/>
        </w:rPr>
        <w:t>Головне завдання не навчати, а пробуджувати потенціал, проявляти інтерес, показувати шляхи.</w:t>
      </w:r>
    </w:p>
    <w:p w:rsidR="00E721F0" w:rsidRPr="00E721F0" w:rsidRDefault="00E721F0" w:rsidP="00E721F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E721F0">
        <w:rPr>
          <w:lang w:val="uk-UA"/>
        </w:rPr>
        <w:t>Універсальна методика чи технологія не можливі в принципі. Особистість формує стиль.</w:t>
      </w:r>
    </w:p>
    <w:p w:rsidR="00E721F0" w:rsidRPr="00E721F0" w:rsidRDefault="00E721F0" w:rsidP="00E721F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E721F0">
        <w:rPr>
          <w:lang w:val="uk-UA"/>
        </w:rPr>
        <w:t>Учителем може бути Все ... Але, яке щастя коли ним був Майстер!</w:t>
      </w:r>
    </w:p>
    <w:p w:rsidR="00E721F0" w:rsidRPr="00E721F0" w:rsidRDefault="00E721F0" w:rsidP="00E721F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E721F0">
        <w:rPr>
          <w:lang w:val="uk-UA"/>
        </w:rPr>
        <w:t>Основа Всього - рівень Культури.</w:t>
      </w:r>
    </w:p>
    <w:p w:rsidR="00E721F0" w:rsidRPr="00E721F0" w:rsidRDefault="00E721F0" w:rsidP="00E721F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E721F0">
        <w:rPr>
          <w:lang w:val="uk-UA"/>
        </w:rPr>
        <w:t>Освіта повинна бути незавершеною...</w:t>
      </w:r>
    </w:p>
    <w:p w:rsidR="00E721F0" w:rsidRPr="00E721F0" w:rsidRDefault="00E721F0" w:rsidP="00E721F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E721F0">
        <w:rPr>
          <w:lang w:val="uk-UA"/>
        </w:rPr>
        <w:t>Краса є складність і рух.</w:t>
      </w:r>
    </w:p>
    <w:p w:rsidR="00E721F0" w:rsidRPr="00E721F0" w:rsidRDefault="00E721F0" w:rsidP="007B4B89">
      <w:pPr>
        <w:ind w:firstLine="709"/>
        <w:jc w:val="both"/>
        <w:rPr>
          <w:lang w:val="uk-UA"/>
        </w:rPr>
      </w:pPr>
      <w:r w:rsidRPr="00E721F0">
        <w:rPr>
          <w:lang w:val="uk-UA"/>
        </w:rPr>
        <w:t>Письменник</w:t>
      </w:r>
      <w:r w:rsidR="007B4B89">
        <w:rPr>
          <w:lang w:val="uk-UA"/>
        </w:rPr>
        <w:t xml:space="preserve">, поет і педагог Валерій </w:t>
      </w:r>
      <w:proofErr w:type="spellStart"/>
      <w:r w:rsidR="007B4B89">
        <w:rPr>
          <w:lang w:val="uk-UA"/>
        </w:rPr>
        <w:t>Курі</w:t>
      </w:r>
      <w:r w:rsidRPr="00E721F0">
        <w:rPr>
          <w:lang w:val="uk-UA"/>
        </w:rPr>
        <w:t>нський</w:t>
      </w:r>
      <w:proofErr w:type="spellEnd"/>
      <w:r w:rsidRPr="00E721F0">
        <w:rPr>
          <w:lang w:val="uk-UA"/>
        </w:rPr>
        <w:t xml:space="preserve"> </w:t>
      </w:r>
      <w:r w:rsidR="007B4B89">
        <w:rPr>
          <w:lang w:val="uk-UA"/>
        </w:rPr>
        <w:t xml:space="preserve">в книзі </w:t>
      </w:r>
      <w:r w:rsidR="007B4B89" w:rsidRPr="00E721F0">
        <w:rPr>
          <w:lang w:val="uk-UA"/>
        </w:rPr>
        <w:t>«</w:t>
      </w:r>
      <w:proofErr w:type="spellStart"/>
      <w:r w:rsidR="007B4B89" w:rsidRPr="00E721F0">
        <w:rPr>
          <w:lang w:val="uk-UA"/>
        </w:rPr>
        <w:t>Автодидактика</w:t>
      </w:r>
      <w:proofErr w:type="spellEnd"/>
      <w:r w:rsidR="007B4B89" w:rsidRPr="00E721F0">
        <w:rPr>
          <w:lang w:val="uk-UA"/>
        </w:rPr>
        <w:t>»</w:t>
      </w:r>
      <w:r w:rsidR="007B4B89">
        <w:rPr>
          <w:lang w:val="uk-UA"/>
        </w:rPr>
        <w:t xml:space="preserve"> розглядав </w:t>
      </w:r>
      <w:r w:rsidRPr="00E721F0">
        <w:rPr>
          <w:lang w:val="uk-UA"/>
        </w:rPr>
        <w:t>проблеми освіти і самоосвіти як систему і стиль життя.</w:t>
      </w:r>
      <w:r w:rsidR="007B4B89">
        <w:rPr>
          <w:lang w:val="uk-UA"/>
        </w:rPr>
        <w:t xml:space="preserve"> </w:t>
      </w:r>
      <w:r w:rsidRPr="00E721F0">
        <w:rPr>
          <w:lang w:val="uk-UA"/>
        </w:rPr>
        <w:t>Кілька правил із книги:</w:t>
      </w:r>
    </w:p>
    <w:p w:rsidR="00E721F0" w:rsidRPr="00E721F0" w:rsidRDefault="00E721F0" w:rsidP="00E721F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E721F0">
        <w:rPr>
          <w:lang w:val="uk-UA"/>
        </w:rPr>
        <w:t>Нічого не запам’ятовувати «в лоб», розуміння головного ніби через його другорядність, по дотичній.</w:t>
      </w:r>
    </w:p>
    <w:p w:rsidR="00E721F0" w:rsidRPr="00E721F0" w:rsidRDefault="00E721F0" w:rsidP="00E721F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E721F0">
        <w:rPr>
          <w:lang w:val="uk-UA"/>
        </w:rPr>
        <w:t>Робити те що цікаво, пробудити, актуалізувати інтерес.</w:t>
      </w:r>
    </w:p>
    <w:p w:rsidR="00E721F0" w:rsidRPr="00E721F0" w:rsidRDefault="00E721F0" w:rsidP="00E721F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E721F0">
        <w:rPr>
          <w:lang w:val="uk-UA"/>
        </w:rPr>
        <w:t>Запам’ятовувати не потрібно, але будь яке сприйняття повинно бути максимально повне.</w:t>
      </w:r>
    </w:p>
    <w:p w:rsidR="00E721F0" w:rsidRPr="00E721F0" w:rsidRDefault="00E721F0" w:rsidP="00E721F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E721F0">
        <w:rPr>
          <w:lang w:val="uk-UA"/>
        </w:rPr>
        <w:lastRenderedPageBreak/>
        <w:t>Засвоєння попереднього матеріалу необов’язкова умова для переходу до наступного, достатньо лише розуміння.</w:t>
      </w:r>
    </w:p>
    <w:p w:rsidR="00E721F0" w:rsidRPr="00E721F0" w:rsidRDefault="00E721F0" w:rsidP="00E721F0">
      <w:pPr>
        <w:jc w:val="both"/>
        <w:rPr>
          <w:lang w:val="uk-UA"/>
        </w:rPr>
      </w:pPr>
      <w:r w:rsidRPr="00E721F0">
        <w:rPr>
          <w:lang w:val="uk-UA"/>
        </w:rPr>
        <w:tab/>
        <w:t xml:space="preserve">Несподівано, парадоксально, </w:t>
      </w:r>
      <w:proofErr w:type="spellStart"/>
      <w:r w:rsidRPr="00E721F0">
        <w:rPr>
          <w:lang w:val="uk-UA"/>
        </w:rPr>
        <w:t>дискутивно</w:t>
      </w:r>
      <w:proofErr w:type="spellEnd"/>
      <w:r w:rsidRPr="00E721F0">
        <w:rPr>
          <w:lang w:val="uk-UA"/>
        </w:rPr>
        <w:t>! Можна продовжувати цитувати ще досить довго. В тім завжди краще звернутися до автора. Що ж до крамольного дуалізму питання: «освіта чи навчання...», то кожен вирішує сам:</w:t>
      </w:r>
    </w:p>
    <w:p w:rsidR="00E721F0" w:rsidRPr="00E721F0" w:rsidRDefault="00E721F0" w:rsidP="00E721F0">
      <w:pPr>
        <w:ind w:left="-4500" w:firstLine="2340"/>
        <w:jc w:val="center"/>
        <w:rPr>
          <w:i/>
          <w:lang w:val="uk-UA"/>
        </w:rPr>
      </w:pPr>
      <w:proofErr w:type="spellStart"/>
      <w:r w:rsidRPr="00E721F0">
        <w:rPr>
          <w:i/>
          <w:lang w:val="uk-UA"/>
        </w:rPr>
        <w:t>„Постійний</w:t>
      </w:r>
      <w:proofErr w:type="spellEnd"/>
      <w:r w:rsidRPr="00E721F0">
        <w:rPr>
          <w:i/>
          <w:lang w:val="uk-UA"/>
        </w:rPr>
        <w:t xml:space="preserve"> пошук – лабіринт пізнання,</w:t>
      </w:r>
    </w:p>
    <w:p w:rsidR="00E721F0" w:rsidRPr="00E721F0" w:rsidRDefault="00E721F0" w:rsidP="00E721F0">
      <w:pPr>
        <w:ind w:left="-4500" w:firstLine="2340"/>
        <w:jc w:val="center"/>
        <w:rPr>
          <w:i/>
          <w:lang w:val="uk-UA"/>
        </w:rPr>
      </w:pPr>
      <w:r w:rsidRPr="00E721F0">
        <w:rPr>
          <w:i/>
          <w:lang w:val="uk-UA"/>
        </w:rPr>
        <w:t>Де пілігрим не буде ні за що</w:t>
      </w:r>
    </w:p>
    <w:p w:rsidR="00E721F0" w:rsidRPr="00E721F0" w:rsidRDefault="00E721F0" w:rsidP="00E721F0">
      <w:pPr>
        <w:ind w:left="-4500" w:firstLine="2340"/>
        <w:jc w:val="center"/>
        <w:rPr>
          <w:i/>
          <w:lang w:val="uk-UA"/>
        </w:rPr>
      </w:pPr>
      <w:r w:rsidRPr="00E721F0">
        <w:rPr>
          <w:i/>
          <w:lang w:val="uk-UA"/>
        </w:rPr>
        <w:t>Відмінним від того, у що повірив!”</w:t>
      </w:r>
    </w:p>
    <w:p w:rsidR="009D2FD0" w:rsidRPr="00E721F0" w:rsidRDefault="00E721F0" w:rsidP="00E721F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="007B4B89">
        <w:rPr>
          <w:lang w:val="uk-UA"/>
        </w:rPr>
        <w:t>(</w:t>
      </w:r>
      <w:r w:rsidRPr="007B4B89">
        <w:rPr>
          <w:sz w:val="22"/>
          <w:lang w:val="uk-UA"/>
        </w:rPr>
        <w:t xml:space="preserve">М. Волошин. </w:t>
      </w:r>
      <w:proofErr w:type="spellStart"/>
      <w:r w:rsidRPr="007B4B89">
        <w:rPr>
          <w:sz w:val="22"/>
          <w:lang w:val="uk-UA"/>
        </w:rPr>
        <w:t>„Космос.”</w:t>
      </w:r>
      <w:proofErr w:type="spellEnd"/>
      <w:r w:rsidR="007B4B89">
        <w:rPr>
          <w:sz w:val="22"/>
          <w:lang w:val="uk-UA"/>
        </w:rPr>
        <w:t>)</w:t>
      </w:r>
    </w:p>
    <w:p w:rsidR="00E760EC" w:rsidRDefault="006939C7" w:rsidP="006939C7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мети, об’єкта, предмета і гіпотези дослідження було визначено основні </w:t>
      </w:r>
      <w:r>
        <w:rPr>
          <w:b/>
          <w:bCs/>
          <w:lang w:val="uk-UA"/>
        </w:rPr>
        <w:t>завдання дослідження</w:t>
      </w:r>
      <w:r>
        <w:rPr>
          <w:lang w:val="uk-UA"/>
        </w:rPr>
        <w:t xml:space="preserve">, а саме: </w:t>
      </w:r>
    </w:p>
    <w:p w:rsidR="006939C7" w:rsidRDefault="00E760EC" w:rsidP="00E760EC">
      <w:pPr>
        <w:pStyle w:val="a6"/>
        <w:numPr>
          <w:ilvl w:val="0"/>
          <w:numId w:val="8"/>
        </w:numPr>
        <w:jc w:val="both"/>
        <w:rPr>
          <w:lang w:val="uk-UA"/>
        </w:rPr>
      </w:pPr>
      <w:r w:rsidRPr="00E760EC">
        <w:rPr>
          <w:lang w:val="uk-UA"/>
        </w:rPr>
        <w:t>максимально можливе пробудження актуалізован</w:t>
      </w:r>
      <w:r>
        <w:rPr>
          <w:lang w:val="uk-UA"/>
        </w:rPr>
        <w:t>ого інтересу дітей до географії</w:t>
      </w:r>
      <w:r w:rsidRPr="00E760EC">
        <w:rPr>
          <w:lang w:val="uk-UA"/>
        </w:rPr>
        <w:t>;</w:t>
      </w:r>
    </w:p>
    <w:p w:rsidR="00A11E9B" w:rsidRDefault="00A11E9B" w:rsidP="00E760EC">
      <w:pPr>
        <w:pStyle w:val="a6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хронологічне розширення пробудженої цікавості;</w:t>
      </w:r>
    </w:p>
    <w:p w:rsidR="00A11E9B" w:rsidRDefault="00A11E9B" w:rsidP="00E760EC">
      <w:pPr>
        <w:pStyle w:val="a6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розвиток когнітивних здібностей учнів;</w:t>
      </w:r>
    </w:p>
    <w:p w:rsidR="00A11E9B" w:rsidRDefault="00A11E9B" w:rsidP="00E760EC">
      <w:pPr>
        <w:pStyle w:val="a6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реальний розвиток і стабілізація міжпредметних зв’язків;</w:t>
      </w:r>
    </w:p>
    <w:p w:rsidR="0077133F" w:rsidRDefault="006939C7" w:rsidP="006939C7">
      <w:pPr>
        <w:ind w:firstLine="708"/>
        <w:jc w:val="both"/>
        <w:rPr>
          <w:lang w:val="uk-UA"/>
        </w:rPr>
      </w:pPr>
      <w:r>
        <w:rPr>
          <w:lang w:val="uk-UA"/>
        </w:rPr>
        <w:t xml:space="preserve">У роботі використані </w:t>
      </w:r>
      <w:r>
        <w:rPr>
          <w:b/>
          <w:bCs/>
          <w:lang w:val="uk-UA"/>
        </w:rPr>
        <w:t>методи дослідження</w:t>
      </w:r>
      <w:r>
        <w:rPr>
          <w:lang w:val="uk-UA"/>
        </w:rPr>
        <w:t xml:space="preserve">: </w:t>
      </w:r>
      <w:r w:rsidR="00F36350">
        <w:rPr>
          <w:lang w:val="uk-UA"/>
        </w:rPr>
        <w:t>проблемно-цільовий, системно-структурний, порівняльно-зіставний, які дали змогу опрацювати наукову літературу, визначити проблему, актуальність, зміст та етапи  дослідження; загальнонаукові методи: узагальнення, абстрагування, моделювання</w:t>
      </w:r>
      <w:r w:rsidR="0077133F">
        <w:rPr>
          <w:lang w:val="uk-UA"/>
        </w:rPr>
        <w:t>.</w:t>
      </w:r>
      <w:r w:rsidR="00F36350">
        <w:rPr>
          <w:lang w:val="uk-UA"/>
        </w:rPr>
        <w:t xml:space="preserve"> </w:t>
      </w:r>
    </w:p>
    <w:p w:rsidR="006939C7" w:rsidRDefault="006939C7" w:rsidP="006939C7">
      <w:pPr>
        <w:ind w:firstLine="708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Наукова новизна </w:t>
      </w:r>
      <w:r w:rsidR="0077133F">
        <w:rPr>
          <w:b/>
          <w:bCs/>
          <w:lang w:val="uk-UA"/>
        </w:rPr>
        <w:t xml:space="preserve">полягає </w:t>
      </w:r>
      <w:r w:rsidR="0077133F" w:rsidRPr="0077133F">
        <w:rPr>
          <w:bCs/>
          <w:lang w:val="uk-UA"/>
        </w:rPr>
        <w:t xml:space="preserve">в </w:t>
      </w:r>
      <w:r w:rsidR="00703997">
        <w:rPr>
          <w:bCs/>
          <w:lang w:val="uk-UA"/>
        </w:rPr>
        <w:t>створенні певного методу в якому поєдналося приємне з корисним, тобто стимулювався потяг до нових знань, але головним стимулятором виступала не необхідність, а любов до пізнання.</w:t>
      </w:r>
      <w:r w:rsidR="0077133F">
        <w:rPr>
          <w:bCs/>
          <w:lang w:val="uk-UA"/>
        </w:rPr>
        <w:t xml:space="preserve"> </w:t>
      </w:r>
    </w:p>
    <w:p w:rsidR="006939C7" w:rsidRDefault="006939C7" w:rsidP="006939C7">
      <w:pPr>
        <w:ind w:firstLine="708"/>
        <w:jc w:val="both"/>
        <w:rPr>
          <w:lang w:val="uk-UA"/>
        </w:rPr>
      </w:pPr>
      <w:r>
        <w:rPr>
          <w:b/>
          <w:bCs/>
          <w:lang w:val="uk-UA"/>
        </w:rPr>
        <w:t>Практичне значення дослідження</w:t>
      </w:r>
      <w:r w:rsidR="00F36350" w:rsidRPr="00F36350">
        <w:rPr>
          <w:lang w:val="uk-UA"/>
        </w:rPr>
        <w:t xml:space="preserve"> </w:t>
      </w:r>
      <w:r w:rsidR="00703997">
        <w:rPr>
          <w:lang w:val="uk-UA"/>
        </w:rPr>
        <w:t>в результаті впровадження даної ідеї стало легше і приємніше працювати, урок став більш об’ємним та наповненим, вивчення нового матеріалу відбувалося у коротший термін, підвищився середній рівень знання предмету.</w:t>
      </w:r>
    </w:p>
    <w:p w:rsidR="006939C7" w:rsidRDefault="006939C7" w:rsidP="006939C7">
      <w:pPr>
        <w:ind w:firstLine="708"/>
        <w:jc w:val="both"/>
        <w:rPr>
          <w:lang w:val="uk-UA"/>
        </w:rPr>
      </w:pPr>
      <w:r>
        <w:rPr>
          <w:b/>
          <w:bCs/>
          <w:lang w:val="uk-UA"/>
        </w:rPr>
        <w:t>Основний зміст дослідження.</w:t>
      </w:r>
      <w:r>
        <w:rPr>
          <w:lang w:val="uk-UA"/>
        </w:rPr>
        <w:t xml:space="preserve"> </w:t>
      </w:r>
      <w:r w:rsidR="00E71870">
        <w:rPr>
          <w:lang w:val="uk-UA"/>
        </w:rPr>
        <w:t>Були розроблені методи реалізації ідеї:</w:t>
      </w:r>
      <w:r w:rsidR="00E71870" w:rsidRPr="0077133F">
        <w:rPr>
          <w:lang w:val="uk-UA"/>
        </w:rPr>
        <w:t xml:space="preserve"> </w:t>
      </w:r>
      <w:r w:rsidR="0014443B">
        <w:rPr>
          <w:lang w:val="uk-UA"/>
        </w:rPr>
        <w:t>стимулююча провокація (</w:t>
      </w:r>
      <w:r w:rsidR="00E71870">
        <w:rPr>
          <w:lang w:val="uk-UA"/>
        </w:rPr>
        <w:t>ставить метою викликати и проявити певну реакцію, завести пружину «сплячого» годинника, скинути байдужість та інерцію), пролонгованої цікавості (в момент максимального загострення можливого інтересу, конче необхідно змінити тему, щоб з’явилась можливість для самостійного пізнання), робота в «трійках» (діти навчають дітей)., використання внутрішнього простору класу з метою більш ефективного засвоєння знань, використання різноманітних тестів</w:t>
      </w:r>
      <w:r w:rsidR="00D11EA0">
        <w:rPr>
          <w:lang w:val="uk-UA"/>
        </w:rPr>
        <w:t>, створення тестів учнями, активне використання ІКТ на уроках.</w:t>
      </w:r>
    </w:p>
    <w:p w:rsidR="006939C7" w:rsidRDefault="006939C7" w:rsidP="00D11EA0">
      <w:pPr>
        <w:ind w:firstLine="708"/>
        <w:jc w:val="both"/>
        <w:rPr>
          <w:lang w:val="uk-UA"/>
        </w:rPr>
      </w:pPr>
      <w:r>
        <w:rPr>
          <w:b/>
          <w:bCs/>
          <w:lang w:val="uk-UA"/>
        </w:rPr>
        <w:t>А</w:t>
      </w:r>
      <w:r w:rsidRPr="0077133F">
        <w:rPr>
          <w:b/>
          <w:bCs/>
          <w:lang w:val="uk-UA"/>
        </w:rPr>
        <w:t>наліз результатів</w:t>
      </w:r>
      <w:r>
        <w:rPr>
          <w:b/>
          <w:bCs/>
          <w:lang w:val="uk-UA"/>
        </w:rPr>
        <w:t>:</w:t>
      </w:r>
      <w:r w:rsidR="0077133F" w:rsidRPr="0077133F">
        <w:rPr>
          <w:lang w:val="uk-UA"/>
        </w:rPr>
        <w:t xml:space="preserve"> </w:t>
      </w:r>
      <w:r w:rsidR="00D11EA0">
        <w:rPr>
          <w:lang w:val="uk-UA"/>
        </w:rPr>
        <w:t xml:space="preserve">дітям подобаються уроки географії, вони із задоволенням читають додаткову художню та наукову літературу, активно шукають інформацію в Інтернеті, створюють власні </w:t>
      </w:r>
      <w:proofErr w:type="spellStart"/>
      <w:r w:rsidR="00D11EA0">
        <w:rPr>
          <w:lang w:val="uk-UA"/>
        </w:rPr>
        <w:t>відеопрезентації</w:t>
      </w:r>
      <w:proofErr w:type="spellEnd"/>
      <w:r w:rsidR="00D11EA0">
        <w:rPr>
          <w:lang w:val="uk-UA"/>
        </w:rPr>
        <w:t>. Учні показують непогані результати на зовнішньому незалежному оцінюванні,</w:t>
      </w:r>
      <w:r w:rsidR="00275571">
        <w:rPr>
          <w:lang w:val="uk-UA"/>
        </w:rPr>
        <w:t xml:space="preserve"> обласному етапі олімпіад,</w:t>
      </w:r>
      <w:r w:rsidR="00D11EA0">
        <w:rPr>
          <w:lang w:val="uk-UA"/>
        </w:rPr>
        <w:t xml:space="preserve"> кілька випускників навчаються на географічних спеціальностях у вищих навчальних закладах.</w:t>
      </w:r>
    </w:p>
    <w:p w:rsidR="00D11EA0" w:rsidRDefault="00D11EA0" w:rsidP="00D11EA0">
      <w:pPr>
        <w:ind w:firstLine="708"/>
        <w:jc w:val="both"/>
        <w:rPr>
          <w:lang w:val="uk-UA"/>
        </w:rPr>
      </w:pPr>
    </w:p>
    <w:p w:rsidR="006939C7" w:rsidRDefault="006939C7" w:rsidP="006939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Бібліографія</w:t>
      </w:r>
    </w:p>
    <w:p w:rsidR="006939C7" w:rsidRDefault="006939C7" w:rsidP="006939C7">
      <w:pPr>
        <w:jc w:val="center"/>
        <w:rPr>
          <w:b/>
          <w:bCs/>
          <w:lang w:val="uk-UA"/>
        </w:rPr>
      </w:pPr>
    </w:p>
    <w:p w:rsidR="006939C7" w:rsidRDefault="006939C7" w:rsidP="006939C7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lang w:val="uk-UA"/>
        </w:rPr>
      </w:pPr>
      <w:r>
        <w:rPr>
          <w:lang w:val="uk-UA"/>
        </w:rPr>
        <w:t xml:space="preserve">Державна національна програма </w:t>
      </w:r>
      <w:proofErr w:type="spellStart"/>
      <w:r>
        <w:rPr>
          <w:lang w:val="uk-UA"/>
        </w:rPr>
        <w:t>“Освіта”</w:t>
      </w:r>
      <w:proofErr w:type="spellEnd"/>
      <w:r>
        <w:rPr>
          <w:lang w:val="uk-UA"/>
        </w:rPr>
        <w:t xml:space="preserve"> Україна ХХ століття. – К.: Райдуга, 1994. – </w:t>
      </w:r>
      <w:r w:rsidR="0095034B">
        <w:rPr>
          <w:lang w:val="uk-UA"/>
        </w:rPr>
        <w:t>74</w:t>
      </w:r>
      <w:r>
        <w:rPr>
          <w:lang w:val="uk-UA"/>
        </w:rPr>
        <w:t xml:space="preserve"> с. </w:t>
      </w:r>
    </w:p>
    <w:p w:rsidR="0095034B" w:rsidRDefault="0095034B" w:rsidP="0095034B">
      <w:pPr>
        <w:numPr>
          <w:ilvl w:val="0"/>
          <w:numId w:val="4"/>
        </w:numPr>
        <w:ind w:left="360"/>
        <w:jc w:val="both"/>
        <w:rPr>
          <w:lang w:val="uk-UA"/>
        </w:rPr>
      </w:pPr>
      <w:r w:rsidRPr="0095034B">
        <w:t> </w:t>
      </w:r>
      <w:proofErr w:type="spellStart"/>
      <w:r w:rsidRPr="0095034B">
        <w:t>Курінський</w:t>
      </w:r>
      <w:proofErr w:type="spellEnd"/>
      <w:r w:rsidRPr="0095034B">
        <w:t xml:space="preserve"> В.О. </w:t>
      </w:r>
      <w:proofErr w:type="spellStart"/>
      <w:r w:rsidRPr="0095034B">
        <w:t>Українська</w:t>
      </w:r>
      <w:proofErr w:type="spellEnd"/>
      <w:r w:rsidRPr="0095034B">
        <w:t xml:space="preserve"> </w:t>
      </w:r>
      <w:proofErr w:type="spellStart"/>
      <w:r w:rsidRPr="0095034B">
        <w:t>постпсихологічна</w:t>
      </w:r>
      <w:proofErr w:type="spellEnd"/>
      <w:r w:rsidRPr="0095034B">
        <w:t xml:space="preserve"> </w:t>
      </w:r>
      <w:proofErr w:type="spellStart"/>
      <w:r w:rsidRPr="0095034B">
        <w:t>автодидактика</w:t>
      </w:r>
      <w:proofErr w:type="spellEnd"/>
      <w:r w:rsidRPr="0095034B">
        <w:t>. - К.: (ЗАТ «</w:t>
      </w:r>
      <w:proofErr w:type="spellStart"/>
      <w:r w:rsidRPr="0095034B">
        <w:t>Віпол</w:t>
      </w:r>
      <w:proofErr w:type="spellEnd"/>
      <w:r w:rsidRPr="0095034B">
        <w:t>»), 2006. - 484 </w:t>
      </w:r>
      <w:proofErr w:type="gramStart"/>
      <w:r w:rsidRPr="0095034B">
        <w:t>с</w:t>
      </w:r>
      <w:proofErr w:type="gramEnd"/>
      <w:r>
        <w:rPr>
          <w:lang w:val="uk-UA"/>
        </w:rPr>
        <w:t>.</w:t>
      </w:r>
    </w:p>
    <w:p w:rsidR="0095034B" w:rsidRDefault="0095034B" w:rsidP="0095034B">
      <w:pPr>
        <w:numPr>
          <w:ilvl w:val="0"/>
          <w:numId w:val="4"/>
        </w:numPr>
        <w:ind w:left="360"/>
        <w:jc w:val="both"/>
        <w:rPr>
          <w:lang w:val="uk-UA"/>
        </w:rPr>
      </w:pPr>
      <w:r w:rsidRPr="0095034B">
        <w:t xml:space="preserve">Гордон </w:t>
      </w:r>
      <w:proofErr w:type="spellStart"/>
      <w:r w:rsidRPr="0095034B">
        <w:t>Драйден</w:t>
      </w:r>
      <w:proofErr w:type="spellEnd"/>
      <w:r w:rsidRPr="0095034B">
        <w:t xml:space="preserve">, </w:t>
      </w:r>
      <w:proofErr w:type="spellStart"/>
      <w:r w:rsidRPr="0095034B">
        <w:t>Джаннетт</w:t>
      </w:r>
      <w:proofErr w:type="spellEnd"/>
      <w:r w:rsidRPr="0095034B">
        <w:t xml:space="preserve"> </w:t>
      </w:r>
      <w:proofErr w:type="spellStart"/>
      <w:r w:rsidRPr="0095034B">
        <w:t>Вос</w:t>
      </w:r>
      <w:proofErr w:type="spellEnd"/>
      <w:r w:rsidRPr="0095034B">
        <w:t xml:space="preserve">. </w:t>
      </w:r>
      <w:proofErr w:type="spellStart"/>
      <w:r w:rsidRPr="0095034B">
        <w:t>Революція</w:t>
      </w:r>
      <w:proofErr w:type="spellEnd"/>
      <w:r w:rsidRPr="0095034B">
        <w:t xml:space="preserve"> в </w:t>
      </w:r>
      <w:proofErr w:type="spellStart"/>
      <w:r w:rsidRPr="0095034B">
        <w:t>навчанні</w:t>
      </w:r>
      <w:proofErr w:type="spellEnd"/>
      <w:r w:rsidRPr="0095034B">
        <w:t xml:space="preserve"> / </w:t>
      </w:r>
      <w:proofErr w:type="spellStart"/>
      <w:r w:rsidRPr="0095034B">
        <w:t>Перекл</w:t>
      </w:r>
      <w:proofErr w:type="spellEnd"/>
      <w:r w:rsidRPr="0095034B">
        <w:t xml:space="preserve">. </w:t>
      </w:r>
      <w:proofErr w:type="spellStart"/>
      <w:r w:rsidRPr="0095034B">
        <w:t>з</w:t>
      </w:r>
      <w:proofErr w:type="spellEnd"/>
      <w:r w:rsidRPr="0095034B">
        <w:t xml:space="preserve"> англ. М. </w:t>
      </w:r>
      <w:proofErr w:type="spellStart"/>
      <w:r w:rsidRPr="0095034B">
        <w:t>Олійник</w:t>
      </w:r>
      <w:proofErr w:type="spellEnd"/>
      <w:r w:rsidRPr="0095034B">
        <w:t xml:space="preserve">. - </w:t>
      </w:r>
      <w:proofErr w:type="spellStart"/>
      <w:r w:rsidRPr="0095034B">
        <w:t>Львів</w:t>
      </w:r>
      <w:proofErr w:type="spellEnd"/>
      <w:r w:rsidRPr="0095034B">
        <w:t xml:space="preserve">: </w:t>
      </w:r>
      <w:proofErr w:type="spellStart"/>
      <w:r w:rsidRPr="0095034B">
        <w:t>Літопис</w:t>
      </w:r>
      <w:proofErr w:type="spellEnd"/>
      <w:r w:rsidRPr="0095034B">
        <w:t>, 2005. - 542 с</w:t>
      </w:r>
      <w:r>
        <w:rPr>
          <w:lang w:val="uk-UA"/>
        </w:rPr>
        <w:t>.</w:t>
      </w:r>
    </w:p>
    <w:p w:rsidR="00846A1D" w:rsidRPr="0014443B" w:rsidRDefault="0095034B" w:rsidP="0014443B">
      <w:pPr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lang w:val="uk-UA"/>
        </w:rPr>
      </w:pPr>
      <w:proofErr w:type="spellStart"/>
      <w:r w:rsidRPr="0014443B">
        <w:rPr>
          <w:lang w:val="uk-UA"/>
        </w:rPr>
        <w:t>Куринский</w:t>
      </w:r>
      <w:proofErr w:type="spellEnd"/>
      <w:r w:rsidRPr="0014443B">
        <w:rPr>
          <w:lang w:val="uk-UA"/>
        </w:rPr>
        <w:t xml:space="preserve"> В.А. </w:t>
      </w:r>
      <w:proofErr w:type="spellStart"/>
      <w:r w:rsidRPr="0014443B">
        <w:rPr>
          <w:lang w:val="uk-UA"/>
        </w:rPr>
        <w:t>Автодидактика.-</w:t>
      </w:r>
      <w:proofErr w:type="spellEnd"/>
      <w:r w:rsidRPr="0014443B">
        <w:rPr>
          <w:lang w:val="uk-UA"/>
        </w:rPr>
        <w:t xml:space="preserve"> М.: </w:t>
      </w:r>
      <w:proofErr w:type="spellStart"/>
      <w:r w:rsidRPr="0014443B">
        <w:rPr>
          <w:lang w:val="uk-UA"/>
        </w:rPr>
        <w:t>Культурно-издательский</w:t>
      </w:r>
      <w:proofErr w:type="spellEnd"/>
      <w:r w:rsidRPr="0014443B">
        <w:rPr>
          <w:lang w:val="uk-UA"/>
        </w:rPr>
        <w:t xml:space="preserve"> центр «Автодидакт», 1994.- 242 с.</w:t>
      </w:r>
    </w:p>
    <w:sectPr w:rsidR="00846A1D" w:rsidRPr="0014443B" w:rsidSect="00C3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295_"/>
      </v:shape>
    </w:pict>
  </w:numPicBullet>
  <w:abstractNum w:abstractNumId="0">
    <w:nsid w:val="2EF36DBA"/>
    <w:multiLevelType w:val="hybridMultilevel"/>
    <w:tmpl w:val="A49C8ABE"/>
    <w:lvl w:ilvl="0" w:tplc="DC6EF898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3017C06"/>
    <w:multiLevelType w:val="hybridMultilevel"/>
    <w:tmpl w:val="436A9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767C7"/>
    <w:multiLevelType w:val="hybridMultilevel"/>
    <w:tmpl w:val="F3FA8222"/>
    <w:lvl w:ilvl="0" w:tplc="DC6EF898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DCC6E32"/>
    <w:multiLevelType w:val="hybridMultilevel"/>
    <w:tmpl w:val="CA62A4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9069FA"/>
    <w:multiLevelType w:val="hybridMultilevel"/>
    <w:tmpl w:val="B1A6E114"/>
    <w:lvl w:ilvl="0" w:tplc="DC6EF89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0F3F7F"/>
    <w:multiLevelType w:val="hybridMultilevel"/>
    <w:tmpl w:val="5A76E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B693356"/>
    <w:multiLevelType w:val="hybridMultilevel"/>
    <w:tmpl w:val="7F542612"/>
    <w:lvl w:ilvl="0" w:tplc="F84C3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9C7"/>
    <w:rsid w:val="0014443B"/>
    <w:rsid w:val="001719C9"/>
    <w:rsid w:val="00275571"/>
    <w:rsid w:val="002A0BBF"/>
    <w:rsid w:val="0035508D"/>
    <w:rsid w:val="00425C0F"/>
    <w:rsid w:val="00612DB9"/>
    <w:rsid w:val="006939C7"/>
    <w:rsid w:val="00703997"/>
    <w:rsid w:val="0077133F"/>
    <w:rsid w:val="007B4B89"/>
    <w:rsid w:val="00846A1D"/>
    <w:rsid w:val="0095034B"/>
    <w:rsid w:val="009D2FD0"/>
    <w:rsid w:val="00A11E9B"/>
    <w:rsid w:val="00AB439E"/>
    <w:rsid w:val="00CF088A"/>
    <w:rsid w:val="00D11EA0"/>
    <w:rsid w:val="00E0773F"/>
    <w:rsid w:val="00E57A1C"/>
    <w:rsid w:val="00E71870"/>
    <w:rsid w:val="00E721F0"/>
    <w:rsid w:val="00E760EC"/>
    <w:rsid w:val="00E76147"/>
    <w:rsid w:val="00EE4164"/>
    <w:rsid w:val="00F3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39C7"/>
    <w:pPr>
      <w:spacing w:before="100" w:beforeAutospacing="1" w:after="165"/>
    </w:pPr>
  </w:style>
  <w:style w:type="paragraph" w:styleId="2">
    <w:name w:val="Body Text 2"/>
    <w:basedOn w:val="a"/>
    <w:link w:val="20"/>
    <w:uiPriority w:val="99"/>
    <w:semiHidden/>
    <w:unhideWhenUsed/>
    <w:rsid w:val="006939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3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9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9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6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BBA2B-9D1E-4C13-83E4-066F9158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Моисеева</cp:lastModifiedBy>
  <cp:revision>6</cp:revision>
  <dcterms:created xsi:type="dcterms:W3CDTF">2012-05-13T09:22:00Z</dcterms:created>
  <dcterms:modified xsi:type="dcterms:W3CDTF">2012-05-17T09:18:00Z</dcterms:modified>
</cp:coreProperties>
</file>